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1.9999999999999998" w:firstLine="0"/>
        <w:jc w:val="center"/>
        <w:rPr>
          <w:rFonts w:ascii="Calibri" w:cs="Calibri" w:eastAsia="Calibri" w:hAnsi="Calibri"/>
          <w:sz w:val="26"/>
          <w:szCs w:val="26"/>
        </w:rPr>
      </w:pPr>
      <w:r w:rsidDel="00000000" w:rsidR="00000000" w:rsidRPr="00000000">
        <w:rPr>
          <w:rFonts w:ascii="Calibri" w:cs="Calibri" w:eastAsia="Calibri" w:hAnsi="Calibri"/>
          <w:b w:val="1"/>
          <w:bCs w:val="1"/>
          <w:sz w:val="26"/>
          <w:szCs w:val="26"/>
          <w:rtl w:val="0"/>
        </w:rPr>
        <w:t xml:space="preserve">PARENT COMMITTEE INTEREST FORM</w:t>
      </w:r>
      <w:r w:rsidDel="00000000" w:rsidR="00000000" w:rsidRPr="00000000">
        <w:rPr>
          <w:rtl w:val="0"/>
        </w:rPr>
      </w:r>
    </w:p>
    <w:p w:rsidR="00000000" w:rsidDel="00000000" w:rsidP="00000000" w:rsidRDefault="00000000" w:rsidRPr="00000000" w14:paraId="00000002">
      <w:pPr>
        <w:ind w:left="1" w:hanging="3"/>
        <w:jc w:val="center"/>
        <w:rPr>
          <w:rFonts w:ascii="Calibri" w:cs="Calibri" w:eastAsia="Calibri" w:hAnsi="Calibri"/>
          <w:sz w:val="26"/>
          <w:szCs w:val="26"/>
        </w:rPr>
      </w:pPr>
      <w:r w:rsidDel="00000000" w:rsidR="00000000" w:rsidRPr="00000000">
        <w:rPr>
          <w:rFonts w:ascii="Calibri" w:cs="Calibri" w:eastAsia="Calibri" w:hAnsi="Calibri"/>
          <w:b w:val="1"/>
          <w:bCs w:val="1"/>
          <w:sz w:val="26"/>
          <w:szCs w:val="26"/>
          <w:rtl w:val="0"/>
        </w:rPr>
        <w:t xml:space="preserve">2026-2027</w:t>
      </w:r>
      <w:r w:rsidDel="00000000" w:rsidR="00000000" w:rsidRPr="00000000">
        <w:rPr>
          <w:rtl w:val="0"/>
        </w:rPr>
      </w:r>
    </w:p>
    <w:p w:rsidR="00000000" w:rsidDel="00000000" w:rsidP="00000000" w:rsidRDefault="00000000" w:rsidRPr="00000000" w14:paraId="00000003">
      <w:pPr>
        <w:ind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4">
      <w:pPr>
        <w:ind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Parents and community members are an integral part of </w:t>
      </w:r>
      <w:r w:rsidDel="00000000" w:rsidR="00000000" w:rsidRPr="00000000">
        <w:rPr>
          <w:rFonts w:ascii="Calibri" w:cs="Calibri" w:eastAsia="Calibri" w:hAnsi="Calibri"/>
          <w:color w:val="4a86e8"/>
          <w:sz w:val="22"/>
          <w:szCs w:val="22"/>
          <w:u w:val="single"/>
          <w:rtl w:val="0"/>
        </w:rPr>
        <w:t xml:space="preserve">Sonia Sotomayor</w:t>
      </w:r>
      <w:r w:rsidDel="00000000" w:rsidR="00000000" w:rsidRPr="00000000">
        <w:rPr>
          <w:rFonts w:ascii="Calibri" w:cs="Calibri" w:eastAsia="Calibri" w:hAnsi="Calibri"/>
          <w:sz w:val="22"/>
          <w:szCs w:val="22"/>
          <w:rtl w:val="0"/>
        </w:rPr>
        <w:t xml:space="preserve"> Elementary School. If you are interested in volunteering in one of our parent committees, please provide your information below and a one paragraph autobiographical sketch. Many candidates include prior experience and involvement with school service. Experience is not a requirement; your desire and commitment are all you need. This sketch will be published on the respective ballot to assist all the parent voters in making their choices. Thank You!</w:t>
      </w:r>
    </w:p>
    <w:p w:rsidR="00000000" w:rsidDel="00000000" w:rsidP="00000000" w:rsidRDefault="00000000" w:rsidRPr="00000000" w14:paraId="00000005">
      <w:pPr>
        <w:tabs>
          <w:tab w:val="left" w:leader="none" w:pos="540"/>
        </w:tabs>
        <w:ind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6">
      <w:pPr>
        <w:tabs>
          <w:tab w:val="left" w:leader="none" w:pos="540"/>
        </w:tabs>
        <w:ind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Please place a check in the parent committees (descriptions on back) that you’re interested in and complete the section below:</w:t>
      </w:r>
    </w:p>
    <w:p w:rsidR="00000000" w:rsidDel="00000000" w:rsidP="00000000" w:rsidRDefault="00000000" w:rsidRPr="00000000" w14:paraId="00000007">
      <w:pPr>
        <w:numPr>
          <w:ilvl w:val="0"/>
          <w:numId w:val="1"/>
        </w:numPr>
        <w:tabs>
          <w:tab w:val="left" w:leader="none" w:pos="540"/>
        </w:tabs>
        <w:spacing w:line="240" w:lineRule="auto"/>
        <w:ind w:left="0" w:hanging="2"/>
        <w:rPr/>
      </w:pPr>
      <w:r w:rsidDel="00000000" w:rsidR="00000000" w:rsidRPr="00000000">
        <w:rPr>
          <w:rFonts w:ascii="Calibri" w:cs="Calibri" w:eastAsia="Calibri" w:hAnsi="Calibri"/>
          <w:b w:val="1"/>
          <w:bCs w:val="1"/>
          <w:sz w:val="22"/>
          <w:szCs w:val="22"/>
          <w:rtl w:val="0"/>
        </w:rPr>
        <w:t xml:space="preserve">DAC</w:t>
      </w:r>
      <w:r w:rsidDel="00000000" w:rsidR="00000000" w:rsidRPr="00000000">
        <w:rPr>
          <w:rFonts w:ascii="Calibri" w:cs="Calibri" w:eastAsia="Calibri" w:hAnsi="Calibri"/>
          <w:sz w:val="22"/>
          <w:szCs w:val="22"/>
          <w:rtl w:val="0"/>
        </w:rPr>
        <w:t xml:space="preserve"> (District Advisory Committee - monthly meetings at the District Office)</w:t>
      </w:r>
      <w:r w:rsidDel="00000000" w:rsidR="00000000" w:rsidRPr="00000000">
        <w:rPr>
          <w:rtl w:val="0"/>
        </w:rPr>
      </w:r>
    </w:p>
    <w:p w:rsidR="00000000" w:rsidDel="00000000" w:rsidP="00000000" w:rsidRDefault="00000000" w:rsidRPr="00000000" w14:paraId="00000008">
      <w:pPr>
        <w:numPr>
          <w:ilvl w:val="0"/>
          <w:numId w:val="1"/>
        </w:numPr>
        <w:tabs>
          <w:tab w:val="left" w:leader="none" w:pos="540"/>
        </w:tabs>
        <w:spacing w:line="240" w:lineRule="auto"/>
        <w:ind w:left="0" w:hanging="2"/>
        <w:rPr/>
      </w:pPr>
      <w:r w:rsidDel="00000000" w:rsidR="00000000" w:rsidRPr="00000000">
        <w:rPr>
          <w:rFonts w:ascii="Calibri" w:cs="Calibri" w:eastAsia="Calibri" w:hAnsi="Calibri"/>
          <w:b w:val="1"/>
          <w:bCs w:val="1"/>
          <w:sz w:val="22"/>
          <w:szCs w:val="22"/>
          <w:rtl w:val="0"/>
        </w:rPr>
        <w:t xml:space="preserve">DELAC</w:t>
      </w:r>
      <w:r w:rsidDel="00000000" w:rsidR="00000000" w:rsidRPr="00000000">
        <w:rPr>
          <w:rFonts w:ascii="Calibri" w:cs="Calibri" w:eastAsia="Calibri" w:hAnsi="Calibri"/>
          <w:sz w:val="22"/>
          <w:szCs w:val="22"/>
          <w:rtl w:val="0"/>
        </w:rPr>
        <w:t xml:space="preserve"> (District English Learner Advisory Committee - monthly meetings at the District Office)</w:t>
      </w:r>
      <w:r w:rsidDel="00000000" w:rsidR="00000000" w:rsidRPr="00000000">
        <w:rPr>
          <w:rtl w:val="0"/>
        </w:rPr>
      </w:r>
    </w:p>
    <w:p w:rsidR="00000000" w:rsidDel="00000000" w:rsidP="00000000" w:rsidRDefault="00000000" w:rsidRPr="00000000" w14:paraId="00000009">
      <w:pPr>
        <w:numPr>
          <w:ilvl w:val="0"/>
          <w:numId w:val="1"/>
        </w:numPr>
        <w:tabs>
          <w:tab w:val="left" w:leader="none" w:pos="540"/>
        </w:tabs>
        <w:spacing w:line="240" w:lineRule="auto"/>
        <w:ind w:left="0" w:hanging="2"/>
        <w:rPr/>
      </w:pPr>
      <w:r w:rsidDel="00000000" w:rsidR="00000000" w:rsidRPr="00000000">
        <w:rPr>
          <w:rFonts w:ascii="Calibri" w:cs="Calibri" w:eastAsia="Calibri" w:hAnsi="Calibri"/>
          <w:b w:val="1"/>
          <w:bCs w:val="1"/>
          <w:sz w:val="22"/>
          <w:szCs w:val="22"/>
          <w:rtl w:val="0"/>
        </w:rPr>
        <w:t xml:space="preserve">ELAC</w:t>
      </w:r>
      <w:r w:rsidDel="00000000" w:rsidR="00000000" w:rsidRPr="00000000">
        <w:rPr>
          <w:rFonts w:ascii="Calibri" w:cs="Calibri" w:eastAsia="Calibri" w:hAnsi="Calibri"/>
          <w:sz w:val="22"/>
          <w:szCs w:val="22"/>
          <w:rtl w:val="0"/>
        </w:rPr>
        <w:t xml:space="preserve"> (English Learner Advisory Committee - bi-monthly meetings at the school site)</w:t>
      </w:r>
      <w:r w:rsidDel="00000000" w:rsidR="00000000" w:rsidRPr="00000000">
        <w:rPr>
          <w:rtl w:val="0"/>
        </w:rPr>
      </w:r>
    </w:p>
    <w:p w:rsidR="00000000" w:rsidDel="00000000" w:rsidP="00000000" w:rsidRDefault="00000000" w:rsidRPr="00000000" w14:paraId="0000000A">
      <w:pPr>
        <w:numPr>
          <w:ilvl w:val="0"/>
          <w:numId w:val="1"/>
        </w:numPr>
        <w:tabs>
          <w:tab w:val="left" w:leader="none" w:pos="540"/>
        </w:tabs>
        <w:spacing w:line="240" w:lineRule="auto"/>
        <w:ind w:left="0" w:hanging="2"/>
        <w:rPr/>
      </w:pPr>
      <w:r w:rsidDel="00000000" w:rsidR="00000000" w:rsidRPr="00000000">
        <w:rPr>
          <w:rFonts w:ascii="Calibri" w:cs="Calibri" w:eastAsia="Calibri" w:hAnsi="Calibri"/>
          <w:b w:val="1"/>
          <w:bCs w:val="1"/>
          <w:sz w:val="22"/>
          <w:szCs w:val="22"/>
          <w:rtl w:val="0"/>
        </w:rPr>
        <w:t xml:space="preserve">SSC</w:t>
      </w:r>
      <w:r w:rsidDel="00000000" w:rsidR="00000000" w:rsidRPr="00000000">
        <w:rPr>
          <w:rFonts w:ascii="Calibri" w:cs="Calibri" w:eastAsia="Calibri" w:hAnsi="Calibri"/>
          <w:sz w:val="22"/>
          <w:szCs w:val="22"/>
          <w:rtl w:val="0"/>
        </w:rPr>
        <w:t xml:space="preserve"> (School Site Council - monthly meetings at the school site)</w:t>
      </w:r>
      <w:r w:rsidDel="00000000" w:rsidR="00000000" w:rsidRPr="00000000">
        <w:rPr>
          <w:rtl w:val="0"/>
        </w:rPr>
      </w:r>
    </w:p>
    <w:p w:rsidR="00000000" w:rsidDel="00000000" w:rsidP="00000000" w:rsidRDefault="00000000" w:rsidRPr="00000000" w14:paraId="0000000B">
      <w:pPr>
        <w:tabs>
          <w:tab w:val="left" w:leader="none" w:pos="540"/>
        </w:tabs>
        <w:ind w:hanging="2"/>
        <w:rPr>
          <w:rFonts w:ascii="Calibri" w:cs="Calibri" w:eastAsia="Calibri" w:hAnsi="Calibri"/>
          <w:sz w:val="20"/>
          <w:szCs w:val="2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138113</wp:posOffset>
                </wp:positionH>
                <wp:positionV relativeFrom="paragraph">
                  <wp:posOffset>49213</wp:posOffset>
                </wp:positionV>
                <wp:extent cx="5672138" cy="2016648"/>
                <wp:effectExtent b="0" l="0" r="0" t="0"/>
                <wp:wrapNone/>
                <wp:docPr id="1" name=""/>
                <a:graphic>
                  <a:graphicData uri="http://schemas.microsoft.com/office/word/2010/wordprocessingShape">
                    <wps:wsp>
                      <wps:cNvSpPr/>
                      <wps:cNvPr id="2" name="Shape 2"/>
                      <wps:spPr>
                        <a:xfrm>
                          <a:off x="2455200" y="2767200"/>
                          <a:ext cx="5781600" cy="2025600"/>
                        </a:xfrm>
                        <a:prstGeom prst="roundRect">
                          <a:avLst>
                            <a:gd fmla="val 16667" name="adj"/>
                          </a:avLst>
                        </a:prstGeom>
                        <a:noFill/>
                        <a:ln cap="flat" cmpd="sng" w="2857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2.0000000298023224"/>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138113</wp:posOffset>
                </wp:positionH>
                <wp:positionV relativeFrom="paragraph">
                  <wp:posOffset>49213</wp:posOffset>
                </wp:positionV>
                <wp:extent cx="5672138" cy="2016648"/>
                <wp:effectExtent b="0" l="0" r="0" t="0"/>
                <wp:wrapNone/>
                <wp:docPr id="1"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5672138" cy="2016648"/>
                        </a:xfrm>
                        <a:prstGeom prst="rect"/>
                        <a:ln/>
                      </pic:spPr>
                    </pic:pic>
                  </a:graphicData>
                </a:graphic>
              </wp:anchor>
            </w:drawing>
          </mc:Fallback>
        </mc:AlternateContent>
      </w:r>
    </w:p>
    <w:p w:rsidR="00000000" w:rsidDel="00000000" w:rsidP="00000000" w:rsidRDefault="00000000" w:rsidRPr="00000000" w14:paraId="0000000C">
      <w:pPr>
        <w:tabs>
          <w:tab w:val="left" w:leader="none" w:pos="540"/>
        </w:tabs>
        <w:ind w:hanging="2"/>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0D">
      <w:pPr>
        <w:tabs>
          <w:tab w:val="left" w:leader="none" w:pos="540"/>
        </w:tabs>
        <w:ind w:hanging="2"/>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ab/>
        <w:tab/>
        <w:t xml:space="preserve">Parent Name _________________________________________________________________</w:t>
      </w:r>
      <w:r w:rsidDel="00000000" w:rsidR="00000000" w:rsidRPr="00000000">
        <w:rPr>
          <w:rtl w:val="0"/>
        </w:rPr>
      </w:r>
    </w:p>
    <w:p w:rsidR="00000000" w:rsidDel="00000000" w:rsidP="00000000" w:rsidRDefault="00000000" w:rsidRPr="00000000" w14:paraId="0000000E">
      <w:pPr>
        <w:tabs>
          <w:tab w:val="left" w:leader="none" w:pos="540"/>
        </w:tabs>
        <w:ind w:hanging="2"/>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0F">
      <w:pPr>
        <w:tabs>
          <w:tab w:val="left" w:leader="none" w:pos="540"/>
        </w:tabs>
        <w:ind w:hanging="2"/>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ab/>
        <w:tab/>
        <w:t xml:space="preserve">Student Name ________________________________________________      Grade ________</w:t>
      </w:r>
      <w:r w:rsidDel="00000000" w:rsidR="00000000" w:rsidRPr="00000000">
        <w:rPr>
          <w:rtl w:val="0"/>
        </w:rPr>
      </w:r>
    </w:p>
    <w:p w:rsidR="00000000" w:rsidDel="00000000" w:rsidP="00000000" w:rsidRDefault="00000000" w:rsidRPr="00000000" w14:paraId="00000010">
      <w:pPr>
        <w:tabs>
          <w:tab w:val="left" w:leader="none" w:pos="540"/>
        </w:tabs>
        <w:ind w:hanging="2"/>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11">
      <w:pPr>
        <w:tabs>
          <w:tab w:val="left" w:leader="none" w:pos="540"/>
        </w:tabs>
        <w:ind w:hanging="2"/>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ab/>
        <w:tab/>
        <w:t xml:space="preserve">Address ______________________________________________________________________</w:t>
      </w:r>
      <w:r w:rsidDel="00000000" w:rsidR="00000000" w:rsidRPr="00000000">
        <w:rPr>
          <w:rtl w:val="0"/>
        </w:rPr>
      </w:r>
    </w:p>
    <w:p w:rsidR="00000000" w:rsidDel="00000000" w:rsidP="00000000" w:rsidRDefault="00000000" w:rsidRPr="00000000" w14:paraId="00000012">
      <w:pPr>
        <w:tabs>
          <w:tab w:val="left" w:leader="none" w:pos="540"/>
        </w:tabs>
        <w:ind w:hanging="2"/>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13">
      <w:pPr>
        <w:tabs>
          <w:tab w:val="left" w:leader="none" w:pos="540"/>
        </w:tabs>
        <w:ind w:hanging="2"/>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ab/>
        <w:tab/>
        <w:t xml:space="preserve">Phone number(s) ______________________________________________________________</w:t>
      </w:r>
      <w:r w:rsidDel="00000000" w:rsidR="00000000" w:rsidRPr="00000000">
        <w:rPr>
          <w:rtl w:val="0"/>
        </w:rPr>
      </w:r>
    </w:p>
    <w:p w:rsidR="00000000" w:rsidDel="00000000" w:rsidP="00000000" w:rsidRDefault="00000000" w:rsidRPr="00000000" w14:paraId="00000014">
      <w:pPr>
        <w:tabs>
          <w:tab w:val="left" w:leader="none" w:pos="540"/>
        </w:tabs>
        <w:ind w:hanging="2"/>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15">
      <w:pPr>
        <w:tabs>
          <w:tab w:val="left" w:leader="none" w:pos="540"/>
        </w:tabs>
        <w:ind w:hanging="2"/>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ab/>
        <w:tab/>
        <w:t xml:space="preserve">E-mail _______________________________________________________________________</w:t>
      </w:r>
      <w:r w:rsidDel="00000000" w:rsidR="00000000" w:rsidRPr="00000000">
        <w:rPr>
          <w:rtl w:val="0"/>
        </w:rPr>
      </w:r>
    </w:p>
    <w:p w:rsidR="00000000" w:rsidDel="00000000" w:rsidP="00000000" w:rsidRDefault="00000000" w:rsidRPr="00000000" w14:paraId="00000016">
      <w:pPr>
        <w:tabs>
          <w:tab w:val="left" w:leader="none" w:pos="540"/>
        </w:tabs>
        <w:ind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7">
      <w:pPr>
        <w:tabs>
          <w:tab w:val="left" w:leader="none" w:pos="540"/>
        </w:tabs>
        <w:ind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8">
      <w:pPr>
        <w:tabs>
          <w:tab w:val="left" w:leader="none" w:pos="2820"/>
        </w:tabs>
        <w:ind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9">
      <w:pPr>
        <w:tabs>
          <w:tab w:val="left" w:leader="none" w:pos="2820"/>
        </w:tabs>
        <w:ind w:hanging="2"/>
        <w:rPr>
          <w:rFonts w:ascii="Calibri" w:cs="Calibri" w:eastAsia="Calibri" w:hAnsi="Calibri"/>
          <w:sz w:val="30"/>
          <w:szCs w:val="30"/>
        </w:rPr>
      </w:pPr>
      <w:r w:rsidDel="00000000" w:rsidR="00000000" w:rsidRPr="00000000">
        <w:rPr>
          <w:rFonts w:ascii="Calibri" w:cs="Calibri" w:eastAsia="Calibri" w:hAnsi="Calibri"/>
          <w:sz w:val="22"/>
          <w:szCs w:val="22"/>
          <w:rtl w:val="0"/>
        </w:rPr>
        <w:t xml:space="preserve">Provide a brief autobiographical sketch below as you want it to appear on the ballot. In order to place your name on the ballot, please return this form to the main office on or before Monday </w:t>
      </w:r>
      <w:r w:rsidDel="00000000" w:rsidR="00000000" w:rsidRPr="00000000">
        <w:rPr>
          <w:rFonts w:ascii="Calibri" w:cs="Calibri" w:eastAsia="Calibri" w:hAnsi="Calibri"/>
          <w:color w:val="4a86e8"/>
          <w:sz w:val="22"/>
          <w:szCs w:val="22"/>
          <w:u w:val="single"/>
          <w:rtl w:val="0"/>
        </w:rPr>
        <w:t xml:space="preserve">July 29th, 2026</w:t>
      </w: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sz w:val="30"/>
          <w:szCs w:val="30"/>
          <w:rtl w:val="0"/>
        </w:rPr>
        <w:tab/>
      </w:r>
    </w:p>
    <w:p w:rsidR="00000000" w:rsidDel="00000000" w:rsidP="00000000" w:rsidRDefault="00000000" w:rsidRPr="00000000" w14:paraId="0000001A">
      <w:pPr>
        <w:tabs>
          <w:tab w:val="left" w:leader="none" w:pos="2820"/>
        </w:tabs>
        <w:spacing w:line="276" w:lineRule="auto"/>
        <w:ind w:left="1" w:hanging="3"/>
        <w:rPr>
          <w:rFonts w:ascii="Calibri" w:cs="Calibri" w:eastAsia="Calibri" w:hAnsi="Calibri"/>
          <w:b w:val="1"/>
          <w:bCs w:val="1"/>
          <w:sz w:val="30"/>
          <w:szCs w:val="30"/>
        </w:rPr>
      </w:pPr>
      <w:r w:rsidDel="00000000" w:rsidR="00000000" w:rsidRPr="00000000">
        <w:rPr>
          <w:rFonts w:ascii="Calibri" w:cs="Calibri" w:eastAsia="Calibri" w:hAnsi="Calibri"/>
          <w:sz w:val="30"/>
          <w:szCs w:val="30"/>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Del="00000000" w:rsidR="00000000" w:rsidRPr="00000000">
        <w:rPr>
          <w:rtl w:val="0"/>
        </w:rPr>
      </w:r>
    </w:p>
    <w:p w:rsidR="00000000" w:rsidDel="00000000" w:rsidP="00000000" w:rsidRDefault="00000000" w:rsidRPr="00000000" w14:paraId="0000001B">
      <w:pPr>
        <w:ind w:left="1" w:hanging="3"/>
        <w:jc w:val="center"/>
        <w:rPr>
          <w:rFonts w:ascii="Calibri" w:cs="Calibri" w:eastAsia="Calibri" w:hAnsi="Calibri"/>
          <w:sz w:val="30"/>
          <w:szCs w:val="30"/>
        </w:rPr>
      </w:pPr>
      <w:r w:rsidDel="00000000" w:rsidR="00000000" w:rsidRPr="00000000">
        <w:rPr>
          <w:rFonts w:ascii="Calibri" w:cs="Calibri" w:eastAsia="Calibri" w:hAnsi="Calibri"/>
          <w:sz w:val="30"/>
          <w:szCs w:val="30"/>
          <w:rtl w:val="0"/>
        </w:rPr>
        <w:t xml:space="preserve">___________________________________________________________________</w:t>
      </w:r>
    </w:p>
    <w:p w:rsidR="00000000" w:rsidDel="00000000" w:rsidP="00000000" w:rsidRDefault="00000000" w:rsidRPr="00000000" w14:paraId="0000001C">
      <w:pPr>
        <w:ind w:left="1" w:hanging="3"/>
        <w:jc w:val="center"/>
        <w:rPr>
          <w:rFonts w:ascii="Calibri" w:cs="Calibri" w:eastAsia="Calibri" w:hAnsi="Calibri"/>
          <w:sz w:val="30"/>
          <w:szCs w:val="30"/>
        </w:rPr>
      </w:pPr>
      <w:r w:rsidDel="00000000" w:rsidR="00000000" w:rsidRPr="00000000">
        <w:rPr>
          <w:rFonts w:ascii="Calibri" w:cs="Calibri" w:eastAsia="Calibri" w:hAnsi="Calibri"/>
          <w:b w:val="1"/>
          <w:bCs w:val="1"/>
          <w:sz w:val="30"/>
          <w:szCs w:val="30"/>
          <w:rtl w:val="0"/>
        </w:rPr>
        <w:t xml:space="preserve">Parent Committee Descriptions</w:t>
      </w:r>
      <w:r w:rsidDel="00000000" w:rsidR="00000000" w:rsidRPr="00000000">
        <w:rPr>
          <w:rtl w:val="0"/>
        </w:rPr>
      </w:r>
    </w:p>
    <w:p w:rsidR="00000000" w:rsidDel="00000000" w:rsidP="00000000" w:rsidRDefault="00000000" w:rsidRPr="00000000" w14:paraId="0000001D">
      <w:pPr>
        <w:ind w:hanging="2"/>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1E">
      <w:pPr>
        <w:ind w:hanging="2"/>
        <w:rPr>
          <w:rFonts w:ascii="Calibri" w:cs="Calibri" w:eastAsia="Calibri" w:hAnsi="Calibri"/>
          <w:sz w:val="22"/>
          <w:szCs w:val="22"/>
        </w:rPr>
      </w:pPr>
      <w:r w:rsidDel="00000000" w:rsidR="00000000" w:rsidRPr="00000000">
        <w:rPr>
          <w:rFonts w:ascii="Calibri" w:cs="Calibri" w:eastAsia="Calibri" w:hAnsi="Calibri"/>
          <w:b w:val="1"/>
          <w:bCs w:val="1"/>
          <w:sz w:val="22"/>
          <w:szCs w:val="22"/>
          <w:u w:val="single"/>
          <w:rtl w:val="0"/>
        </w:rPr>
        <w:t xml:space="preserve">DAC</w:t>
      </w:r>
      <w:r w:rsidDel="00000000" w:rsidR="00000000" w:rsidRPr="00000000">
        <w:rPr>
          <w:rFonts w:ascii="Calibri" w:cs="Calibri" w:eastAsia="Calibri" w:hAnsi="Calibri"/>
          <w:b w:val="1"/>
          <w:bCs w:val="1"/>
          <w:sz w:val="22"/>
          <w:szCs w:val="22"/>
          <w:rtl w:val="0"/>
        </w:rPr>
        <w:t xml:space="preserve"> </w:t>
      </w:r>
      <w:r w:rsidDel="00000000" w:rsidR="00000000" w:rsidRPr="00000000">
        <w:rPr>
          <w:rFonts w:ascii="Calibri" w:cs="Calibri" w:eastAsia="Calibri" w:hAnsi="Calibri"/>
          <w:sz w:val="22"/>
          <w:szCs w:val="22"/>
          <w:rtl w:val="0"/>
        </w:rPr>
        <w:t xml:space="preserve">- The </w:t>
      </w:r>
      <w:r w:rsidDel="00000000" w:rsidR="00000000" w:rsidRPr="00000000">
        <w:rPr>
          <w:rFonts w:ascii="Calibri" w:cs="Calibri" w:eastAsia="Calibri" w:hAnsi="Calibri"/>
          <w:b w:val="1"/>
          <w:bCs w:val="1"/>
          <w:sz w:val="22"/>
          <w:szCs w:val="22"/>
          <w:rtl w:val="0"/>
        </w:rPr>
        <w:t xml:space="preserve">District Advisory Committee</w:t>
      </w:r>
      <w:r w:rsidDel="00000000" w:rsidR="00000000" w:rsidRPr="00000000">
        <w:rPr>
          <w:rFonts w:ascii="Calibri" w:cs="Calibri" w:eastAsia="Calibri" w:hAnsi="Calibri"/>
          <w:sz w:val="22"/>
          <w:szCs w:val="22"/>
          <w:rtl w:val="0"/>
        </w:rPr>
        <w:t xml:space="preserve"> encourages parental involvement in learning about and providing feedback regarding the District Local Control Accountability Plan (LCAP). Each site is allotted one parent representative, and one alternate. Elections for DAC representatives will take place during Back to School Night.  </w:t>
      </w:r>
    </w:p>
    <w:p w:rsidR="00000000" w:rsidDel="00000000" w:rsidP="00000000" w:rsidRDefault="00000000" w:rsidRPr="00000000" w14:paraId="0000001F">
      <w:pPr>
        <w:ind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0">
      <w:pPr>
        <w:ind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After attending monthly DAC meetings at the District Office, representatives report information back to their school’s SSC via email, or by attending the SSC meetings. DAC agendas and meeting minutes are distributed monthly in English and Spanish. DAC meetings are open to all parents; however only elected representatives are voting members. </w:t>
      </w:r>
    </w:p>
    <w:p w:rsidR="00000000" w:rsidDel="00000000" w:rsidP="00000000" w:rsidRDefault="00000000" w:rsidRPr="00000000" w14:paraId="00000021">
      <w:pPr>
        <w:ind w:hanging="2"/>
        <w:rPr>
          <w:rFonts w:ascii="Calibri" w:cs="Calibri" w:eastAsia="Calibri" w:hAnsi="Calibri"/>
          <w:sz w:val="14"/>
          <w:szCs w:val="14"/>
        </w:rPr>
      </w:pPr>
      <w:r w:rsidDel="00000000" w:rsidR="00000000" w:rsidRPr="00000000">
        <w:rPr>
          <w:rtl w:val="0"/>
        </w:rPr>
      </w:r>
    </w:p>
    <w:p w:rsidR="00000000" w:rsidDel="00000000" w:rsidP="00000000" w:rsidRDefault="00000000" w:rsidRPr="00000000" w14:paraId="00000022">
      <w:pPr>
        <w:ind w:hanging="2"/>
        <w:rPr>
          <w:rFonts w:ascii="Calibri" w:cs="Calibri" w:eastAsia="Calibri" w:hAnsi="Calibri"/>
          <w:sz w:val="22"/>
          <w:szCs w:val="22"/>
        </w:rPr>
      </w:pPr>
      <w:r w:rsidDel="00000000" w:rsidR="00000000" w:rsidRPr="00000000">
        <w:rPr>
          <w:rFonts w:ascii="Calibri" w:cs="Calibri" w:eastAsia="Calibri" w:hAnsi="Calibri"/>
          <w:b w:val="1"/>
          <w:bCs w:val="1"/>
          <w:sz w:val="22"/>
          <w:szCs w:val="22"/>
          <w:u w:val="single"/>
          <w:rtl w:val="0"/>
        </w:rPr>
        <w:t xml:space="preserve">DELAC</w:t>
      </w:r>
      <w:r w:rsidDel="00000000" w:rsidR="00000000" w:rsidRPr="00000000">
        <w:rPr>
          <w:rFonts w:ascii="Calibri" w:cs="Calibri" w:eastAsia="Calibri" w:hAnsi="Calibri"/>
          <w:b w:val="1"/>
          <w:bCs w:val="1"/>
          <w:sz w:val="22"/>
          <w:szCs w:val="22"/>
          <w:rtl w:val="0"/>
        </w:rPr>
        <w:t xml:space="preserve"> </w:t>
      </w: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b w:val="1"/>
          <w:bCs w:val="1"/>
          <w:sz w:val="22"/>
          <w:szCs w:val="22"/>
          <w:rtl w:val="0"/>
        </w:rPr>
        <w:t xml:space="preserve"> </w:t>
      </w:r>
      <w:r w:rsidDel="00000000" w:rsidR="00000000" w:rsidRPr="00000000">
        <w:rPr>
          <w:rFonts w:ascii="Calibri" w:cs="Calibri" w:eastAsia="Calibri" w:hAnsi="Calibri"/>
          <w:sz w:val="22"/>
          <w:szCs w:val="22"/>
          <w:rtl w:val="0"/>
        </w:rPr>
        <w:t xml:space="preserve">The </w:t>
      </w:r>
      <w:r w:rsidDel="00000000" w:rsidR="00000000" w:rsidRPr="00000000">
        <w:rPr>
          <w:rFonts w:ascii="Calibri" w:cs="Calibri" w:eastAsia="Calibri" w:hAnsi="Calibri"/>
          <w:b w:val="1"/>
          <w:bCs w:val="1"/>
          <w:sz w:val="22"/>
          <w:szCs w:val="22"/>
          <w:rtl w:val="0"/>
        </w:rPr>
        <w:t xml:space="preserve">District English Learner Advisory Committee</w:t>
      </w:r>
      <w:r w:rsidDel="00000000" w:rsidR="00000000" w:rsidRPr="00000000">
        <w:rPr>
          <w:rFonts w:ascii="Calibri" w:cs="Calibri" w:eastAsia="Calibri" w:hAnsi="Calibri"/>
          <w:sz w:val="22"/>
          <w:szCs w:val="22"/>
          <w:rtl w:val="0"/>
        </w:rPr>
        <w:t xml:space="preserve"> encourages parental involvement in learning about and providing feedback regarding the District’s English Learner (EL) program. DELAC representatives provide a connection between the District ELAC and the school’s ELAC. Each site is allotted one parent representative, and one alternate. Elections for DELAC representatives are held at the school’s first ELAC meeting.</w:t>
      </w:r>
    </w:p>
    <w:p w:rsidR="00000000" w:rsidDel="00000000" w:rsidP="00000000" w:rsidRDefault="00000000" w:rsidRPr="00000000" w14:paraId="00000023">
      <w:pPr>
        <w:ind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4">
      <w:pPr>
        <w:ind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After attending monthly DELAC meetings at the District Office, representatives report information back to their site SSC and ELAC via email, or by attending these meetings. DELAC agendas and meeting minutes are distributed monthly in English and Spanish. DELAC meetings are open to all parents; however only elected representatives are voting members. </w:t>
      </w:r>
    </w:p>
    <w:p w:rsidR="00000000" w:rsidDel="00000000" w:rsidP="00000000" w:rsidRDefault="00000000" w:rsidRPr="00000000" w14:paraId="00000025">
      <w:pPr>
        <w:ind w:hanging="2"/>
        <w:rPr>
          <w:rFonts w:ascii="Calibri" w:cs="Calibri" w:eastAsia="Calibri" w:hAnsi="Calibri"/>
          <w:sz w:val="14"/>
          <w:szCs w:val="14"/>
        </w:rPr>
      </w:pPr>
      <w:r w:rsidDel="00000000" w:rsidR="00000000" w:rsidRPr="00000000">
        <w:rPr>
          <w:rtl w:val="0"/>
        </w:rPr>
      </w:r>
    </w:p>
    <w:p w:rsidR="00000000" w:rsidDel="00000000" w:rsidP="00000000" w:rsidRDefault="00000000" w:rsidRPr="00000000" w14:paraId="00000026">
      <w:pPr>
        <w:ind w:hanging="2"/>
        <w:rPr>
          <w:rFonts w:ascii="Calibri" w:cs="Calibri" w:eastAsia="Calibri" w:hAnsi="Calibri"/>
          <w:sz w:val="22"/>
          <w:szCs w:val="22"/>
        </w:rPr>
      </w:pPr>
      <w:r w:rsidDel="00000000" w:rsidR="00000000" w:rsidRPr="00000000">
        <w:rPr>
          <w:rFonts w:ascii="Calibri" w:cs="Calibri" w:eastAsia="Calibri" w:hAnsi="Calibri"/>
          <w:b w:val="1"/>
          <w:bCs w:val="1"/>
          <w:sz w:val="22"/>
          <w:szCs w:val="22"/>
          <w:u w:val="single"/>
          <w:rtl w:val="0"/>
        </w:rPr>
        <w:t xml:space="preserve">ELAC</w:t>
      </w:r>
      <w:r w:rsidDel="00000000" w:rsidR="00000000" w:rsidRPr="00000000">
        <w:rPr>
          <w:rFonts w:ascii="Calibri" w:cs="Calibri" w:eastAsia="Calibri" w:hAnsi="Calibri"/>
          <w:sz w:val="22"/>
          <w:szCs w:val="22"/>
          <w:rtl w:val="0"/>
        </w:rPr>
        <w:t xml:space="preserve"> - </w:t>
      </w:r>
      <w:r w:rsidDel="00000000" w:rsidR="00000000" w:rsidRPr="00000000">
        <w:rPr>
          <w:rFonts w:ascii="Calibri" w:cs="Calibri" w:eastAsia="Calibri" w:hAnsi="Calibri"/>
          <w:b w:val="1"/>
          <w:bCs w:val="1"/>
          <w:sz w:val="22"/>
          <w:szCs w:val="22"/>
          <w:rtl w:val="0"/>
        </w:rPr>
        <w:t xml:space="preserve">English Learner Advisory Committee</w:t>
      </w:r>
      <w:r w:rsidDel="00000000" w:rsidR="00000000" w:rsidRPr="00000000">
        <w:rPr>
          <w:rFonts w:ascii="Calibri" w:cs="Calibri" w:eastAsia="Calibri" w:hAnsi="Calibri"/>
          <w:sz w:val="22"/>
          <w:szCs w:val="22"/>
          <w:rtl w:val="0"/>
        </w:rPr>
        <w:t xml:space="preserve"> meets bi-monthly to learn about and provide feedback regarding the school’s English Learner (EL) program. This is an opportunity for families to learn about the program’s legal requirements, review overall EL progress, and discuss interventions/supports needed for student success and achievement. The ELAC is run by an elected board which is elected along with the DELAC representatives at the school’s first ELAC meeting.  </w:t>
      </w:r>
    </w:p>
    <w:p w:rsidR="00000000" w:rsidDel="00000000" w:rsidP="00000000" w:rsidRDefault="00000000" w:rsidRPr="00000000" w14:paraId="00000027">
      <w:pPr>
        <w:ind w:hanging="2"/>
        <w:rPr>
          <w:rFonts w:ascii="Calibri" w:cs="Calibri" w:eastAsia="Calibri" w:hAnsi="Calibri"/>
          <w:sz w:val="14"/>
          <w:szCs w:val="14"/>
        </w:rPr>
      </w:pPr>
      <w:r w:rsidDel="00000000" w:rsidR="00000000" w:rsidRPr="00000000">
        <w:rPr>
          <w:rtl w:val="0"/>
        </w:rPr>
      </w:r>
    </w:p>
    <w:p w:rsidR="00000000" w:rsidDel="00000000" w:rsidP="00000000" w:rsidRDefault="00000000" w:rsidRPr="00000000" w14:paraId="00000028">
      <w:pPr>
        <w:ind w:hanging="2"/>
        <w:rPr>
          <w:rFonts w:ascii="Calibri" w:cs="Calibri" w:eastAsia="Calibri" w:hAnsi="Calibri"/>
          <w:sz w:val="22"/>
          <w:szCs w:val="22"/>
        </w:rPr>
      </w:pPr>
      <w:r w:rsidDel="00000000" w:rsidR="00000000" w:rsidRPr="00000000">
        <w:rPr>
          <w:rFonts w:ascii="Calibri" w:cs="Calibri" w:eastAsia="Calibri" w:hAnsi="Calibri"/>
          <w:b w:val="1"/>
          <w:bCs w:val="1"/>
          <w:sz w:val="22"/>
          <w:szCs w:val="22"/>
          <w:u w:val="single"/>
          <w:rtl w:val="0"/>
        </w:rPr>
        <w:t xml:space="preserve">SSC</w:t>
      </w:r>
      <w:r w:rsidDel="00000000" w:rsidR="00000000" w:rsidRPr="00000000">
        <w:rPr>
          <w:rFonts w:ascii="Calibri" w:cs="Calibri" w:eastAsia="Calibri" w:hAnsi="Calibri"/>
          <w:b w:val="1"/>
          <w:bCs w:val="1"/>
          <w:sz w:val="22"/>
          <w:szCs w:val="22"/>
          <w:rtl w:val="0"/>
        </w:rPr>
        <w:t xml:space="preserve"> </w:t>
      </w: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b w:val="1"/>
          <w:bCs w:val="1"/>
          <w:sz w:val="22"/>
          <w:szCs w:val="22"/>
          <w:rtl w:val="0"/>
        </w:rPr>
        <w:t xml:space="preserve"> School Site Council</w:t>
      </w:r>
      <w:r w:rsidDel="00000000" w:rsidR="00000000" w:rsidRPr="00000000">
        <w:rPr>
          <w:rFonts w:ascii="Calibri" w:cs="Calibri" w:eastAsia="Calibri" w:hAnsi="Calibri"/>
          <w:sz w:val="22"/>
          <w:szCs w:val="22"/>
          <w:rtl w:val="0"/>
        </w:rPr>
        <w:t xml:space="preserve"> is an elected 10 member group: the Principal, 3 classroom teachers, 1 other staff member, 5 parents. The SSC meets monthly to ensure that all supplemental resources are focused on providing a strong academic program that ensures student success and achievement. This includes reviewing student progress, test scores, school budgets, school safety, district updates, and the School Plan for Student Achievement (SPSA). School Site Council meetings are held </w:t>
      </w:r>
      <w:r w:rsidDel="00000000" w:rsidR="00000000" w:rsidRPr="00000000">
        <w:rPr>
          <w:rFonts w:ascii="Calibri" w:cs="Calibri" w:eastAsia="Calibri" w:hAnsi="Calibri"/>
          <w:color w:val="4a86e8"/>
          <w:sz w:val="22"/>
          <w:szCs w:val="22"/>
          <w:u w:val="single"/>
          <w:rtl w:val="0"/>
        </w:rPr>
        <w:t xml:space="preserve">the second Wednesday of each month from 2:45 to 3:45 PM</w:t>
      </w:r>
      <w:r w:rsidDel="00000000" w:rsidR="00000000" w:rsidRPr="00000000">
        <w:rPr>
          <w:rFonts w:ascii="Calibri" w:cs="Calibri" w:eastAsia="Calibri" w:hAnsi="Calibri"/>
          <w:sz w:val="22"/>
          <w:szCs w:val="22"/>
          <w:rtl w:val="0"/>
        </w:rPr>
        <w:t xml:space="preserve">. SSC meetings are open to all parents; however only elected representatives are voting members. We currently have </w:t>
      </w:r>
      <w:r w:rsidDel="00000000" w:rsidR="00000000" w:rsidRPr="00000000">
        <w:rPr>
          <w:rFonts w:ascii="Calibri" w:cs="Calibri" w:eastAsia="Calibri" w:hAnsi="Calibri"/>
          <w:color w:val="4a86e8"/>
          <w:sz w:val="22"/>
          <w:szCs w:val="22"/>
          <w:u w:val="single"/>
          <w:rtl w:val="0"/>
        </w:rPr>
        <w:t xml:space="preserve">TWO</w:t>
      </w:r>
      <w:r w:rsidDel="00000000" w:rsidR="00000000" w:rsidRPr="00000000">
        <w:rPr>
          <w:rFonts w:ascii="Calibri" w:cs="Calibri" w:eastAsia="Calibri" w:hAnsi="Calibri"/>
          <w:sz w:val="22"/>
          <w:szCs w:val="22"/>
          <w:rtl w:val="0"/>
        </w:rPr>
        <w:t xml:space="preserve"> parent seats open of two-year terms and elections for SSC will take place during Back to School Night.</w:t>
      </w:r>
      <w:r w:rsidDel="00000000" w:rsidR="00000000" w:rsidRPr="00000000">
        <w:rPr>
          <w:sz w:val="22"/>
          <w:szCs w:val="22"/>
          <w:rtl w:val="0"/>
        </w:rPr>
        <w:t xml:space="preserve"> </w:t>
      </w:r>
      <w:r w:rsidDel="00000000" w:rsidR="00000000" w:rsidRPr="00000000">
        <w:rPr>
          <w:rtl w:val="0"/>
        </w:rPr>
      </w:r>
    </w:p>
    <w:p w:rsidR="00000000" w:rsidDel="00000000" w:rsidP="00000000" w:rsidRDefault="00000000" w:rsidRPr="00000000" w14:paraId="00000029">
      <w:pPr>
        <w:ind w:hanging="2"/>
        <w:rPr>
          <w:rFonts w:ascii="Calibri" w:cs="Calibri" w:eastAsia="Calibri" w:hAnsi="Calibri"/>
          <w:sz w:val="14"/>
          <w:szCs w:val="14"/>
        </w:rPr>
      </w:pPr>
      <w:r w:rsidDel="00000000" w:rsidR="00000000" w:rsidRPr="00000000">
        <w:rPr>
          <w:rtl w:val="0"/>
        </w:rPr>
      </w:r>
    </w:p>
    <w:p w:rsidR="00000000" w:rsidDel="00000000" w:rsidP="00000000" w:rsidRDefault="00000000" w:rsidRPr="00000000" w14:paraId="0000002A">
      <w:pPr>
        <w:ind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B">
      <w:pPr>
        <w:ind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C">
      <w:pPr>
        <w:jc w:val="center"/>
        <w:rPr>
          <w:rFonts w:ascii="Calibri" w:cs="Calibri" w:eastAsia="Calibri" w:hAnsi="Calibri"/>
          <w:b w:val="1"/>
          <w:bCs w:val="1"/>
        </w:rPr>
      </w:pPr>
      <w:r w:rsidDel="00000000" w:rsidR="00000000" w:rsidRPr="00000000">
        <w:rPr>
          <w:rtl w:val="0"/>
        </w:rPr>
      </w:r>
    </w:p>
    <w:sectPr>
      <w:headerReference r:id="rId8" w:type="default"/>
      <w:footerReference r:id="rId9" w:type="default"/>
      <w:pgSz w:h="15840" w:w="12240" w:orient="portrait"/>
      <w:pgMar w:bottom="495" w:top="2331" w:left="1080" w:right="1080" w:header="720" w:footer="26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Courier New"/>
  <w:font w:name="Times"/>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2">
    <w:pPr>
      <w:ind w:left="0" w:right="254" w:firstLine="0"/>
      <w:jc w:val="both"/>
      <w:rPr>
        <w:rFonts w:ascii="Calibri" w:cs="Calibri" w:eastAsia="Calibri" w:hAnsi="Calibri"/>
        <w:sz w:val="36"/>
        <w:szCs w:val="36"/>
      </w:rPr>
    </w:pPr>
    <w:r w:rsidDel="00000000" w:rsidR="00000000" w:rsidRPr="00000000">
      <w:rPr>
        <w:rFonts w:ascii="Calibri" w:cs="Calibri" w:eastAsia="Calibri" w:hAnsi="Calibri"/>
        <w:i w:val="1"/>
        <w:iCs w:val="1"/>
        <w:sz w:val="16"/>
        <w:szCs w:val="16"/>
        <w:rtl w:val="0"/>
      </w:rPr>
      <w:t xml:space="preserve">The Chula Vista Elementary School District is committed to providing equal educational, contracting, and employment opportunities to all in strict compliance with all applicable State and Federal laws and regulations. The district’s programs, activities, and practices shall be free from discrimination, harassment, intimidation, and bullying based on race, color, ancestry, national origin, ethnic group identification, immigration status, age, religion, marital or parental status, physical or mental disability, sex, sexual orientation, gender, gender identity or expression, or genetic information; the perception of one or more of such characteristics, or association with a person or group with one or more of these actual or perceived characteristics.</w:t>
    </w:r>
    <w:r w:rsidDel="00000000" w:rsidR="00000000" w:rsidRPr="00000000">
      <w:rPr>
        <w:rFonts w:ascii="Calibri" w:cs="Calibri" w:eastAsia="Calibri" w:hAnsi="Calibri"/>
        <w:i w:val="1"/>
        <w:iCs w:val="1"/>
        <w:color w:val="000000"/>
        <w:sz w:val="16"/>
        <w:szCs w:val="16"/>
        <w:rtl w:val="0"/>
      </w:rPr>
      <w:t xml:space="preserve">(CVESD Board Policy 0410.)</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D">
    <w:pPr>
      <w:rPr>
        <w:rFonts w:ascii="Calibri" w:cs="Calibri" w:eastAsia="Calibri" w:hAnsi="Calibri"/>
        <w:sz w:val="20"/>
        <w:szCs w:val="2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5114925</wp:posOffset>
          </wp:positionH>
          <wp:positionV relativeFrom="paragraph">
            <wp:posOffset>90493</wp:posOffset>
          </wp:positionV>
          <wp:extent cx="1289553" cy="1009650"/>
          <wp:effectExtent b="0" l="0" r="0" t="0"/>
          <wp:wrapNone/>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289553" cy="100965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7</wp:posOffset>
          </wp:positionH>
          <wp:positionV relativeFrom="paragraph">
            <wp:posOffset>66675</wp:posOffset>
          </wp:positionV>
          <wp:extent cx="1054100" cy="1054100"/>
          <wp:effectExtent b="0" l="0" r="0" t="0"/>
          <wp:wrapNone/>
          <wp:docPr descr="A logo with people holding hands&#10;&#10;Description automatically generated" id="3" name="image1.png"/>
          <a:graphic>
            <a:graphicData uri="http://schemas.openxmlformats.org/drawingml/2006/picture">
              <pic:pic>
                <pic:nvPicPr>
                  <pic:cNvPr descr="A logo with people holding hands&#10;&#10;Description automatically generated" id="0" name="image1.png"/>
                  <pic:cNvPicPr preferRelativeResize="0"/>
                </pic:nvPicPr>
                <pic:blipFill>
                  <a:blip r:embed="rId2"/>
                  <a:srcRect b="0" l="0" r="0" t="0"/>
                  <a:stretch>
                    <a:fillRect/>
                  </a:stretch>
                </pic:blipFill>
                <pic:spPr>
                  <a:xfrm>
                    <a:off x="0" y="0"/>
                    <a:ext cx="1054100" cy="1054100"/>
                  </a:xfrm>
                  <a:prstGeom prst="rect"/>
                  <a:ln/>
                </pic:spPr>
              </pic:pic>
            </a:graphicData>
          </a:graphic>
        </wp:anchor>
      </w:drawing>
    </w:r>
  </w:p>
  <w:p w:rsidR="00000000" w:rsidDel="00000000" w:rsidP="00000000" w:rsidRDefault="00000000" w:rsidRPr="00000000" w14:paraId="0000002E">
    <w:pPr>
      <w:tabs>
        <w:tab w:val="left" w:leader="none" w:pos="2700"/>
        <w:tab w:val="center" w:leader="none" w:pos="4680"/>
      </w:tabs>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Chula Vista Elementary School District</w:t>
    </w:r>
  </w:p>
  <w:p w:rsidR="00000000" w:rsidDel="00000000" w:rsidP="00000000" w:rsidRDefault="00000000" w:rsidRPr="00000000" w14:paraId="0000002F">
    <w:pPr>
      <w:jc w:val="center"/>
      <w:rPr>
        <w:rFonts w:ascii="Calibri" w:cs="Calibri" w:eastAsia="Calibri" w:hAnsi="Calibri"/>
        <w:b w:val="1"/>
        <w:bCs w:val="1"/>
        <w:color w:val="4a86e8"/>
        <w:sz w:val="28"/>
        <w:szCs w:val="28"/>
        <w:u w:val="single"/>
      </w:rPr>
    </w:pPr>
    <w:r w:rsidDel="00000000" w:rsidR="00000000" w:rsidRPr="00000000">
      <w:rPr>
        <w:rFonts w:ascii="Calibri" w:cs="Calibri" w:eastAsia="Calibri" w:hAnsi="Calibri"/>
        <w:b w:val="1"/>
        <w:bCs w:val="1"/>
        <w:color w:val="4a86e8"/>
        <w:sz w:val="28"/>
        <w:szCs w:val="28"/>
        <w:u w:val="single"/>
        <w:rtl w:val="0"/>
      </w:rPr>
      <w:t xml:space="preserve">SONIA SOTOMAYOR ELEMENTARY SCHOOL</w:t>
    </w:r>
  </w:p>
  <w:p w:rsidR="00000000" w:rsidDel="00000000" w:rsidP="00000000" w:rsidRDefault="00000000" w:rsidRPr="00000000" w14:paraId="00000030">
    <w:pPr>
      <w:jc w:val="center"/>
      <w:rPr>
        <w:rFonts w:ascii="Calibri" w:cs="Calibri" w:eastAsia="Calibri" w:hAnsi="Calibri"/>
        <w:color w:val="4a86e8"/>
        <w:sz w:val="20"/>
        <w:szCs w:val="20"/>
        <w:u w:val="single"/>
      </w:rPr>
    </w:pPr>
    <w:r w:rsidDel="00000000" w:rsidR="00000000" w:rsidRPr="00000000">
      <w:rPr>
        <w:rFonts w:ascii="Calibri" w:cs="Calibri" w:eastAsia="Calibri" w:hAnsi="Calibri"/>
        <w:color w:val="4a86e8"/>
        <w:sz w:val="20"/>
        <w:szCs w:val="20"/>
        <w:u w:val="single"/>
        <w:rtl w:val="0"/>
      </w:rPr>
      <w:t xml:space="preserve">1790 Santa Christina Ave., Chula Vista, California 91913</w:t>
    </w:r>
  </w:p>
  <w:p w:rsidR="00000000" w:rsidDel="00000000" w:rsidP="00000000" w:rsidRDefault="00000000" w:rsidRPr="00000000" w14:paraId="00000031">
    <w:pPr>
      <w:jc w:val="center"/>
      <w:rPr>
        <w:rFonts w:ascii="Calibri" w:cs="Calibri" w:eastAsia="Calibri" w:hAnsi="Calibri"/>
        <w:color w:val="4a86e8"/>
        <w:sz w:val="20"/>
        <w:szCs w:val="20"/>
        <w:u w:val="single"/>
      </w:rPr>
    </w:pPr>
    <w:r w:rsidDel="00000000" w:rsidR="00000000" w:rsidRPr="00000000">
      <w:rPr>
        <w:rFonts w:ascii="Calibri" w:cs="Calibri" w:eastAsia="Calibri" w:hAnsi="Calibri"/>
        <w:color w:val="4a86e8"/>
        <w:sz w:val="20"/>
        <w:szCs w:val="20"/>
        <w:u w:val="single"/>
        <w:rtl w:val="0"/>
      </w:rPr>
      <w:t xml:space="preserve">Phone (619) 205-4261 • Fax (619) 421-0040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619"/>
      <w:numFmt w:val="bullet"/>
      <w:lvlText w:val="◻"/>
      <w:lvlJc w:val="left"/>
      <w:pPr>
        <w:ind w:left="885" w:hanging="525"/>
      </w:pPr>
      <w:rPr>
        <w:rFonts w:ascii="Noto Sans Symbols" w:cs="Noto Sans Symbols" w:eastAsia="Noto Sans Symbols" w:hAnsi="Noto Sans Symbols"/>
        <w:sz w:val="32"/>
        <w:szCs w:val="32"/>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Times" w:cs="Times" w:eastAsia="Times" w:hAnsi="Times"/>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Ax1Qv0sCR+GUntp+HZfMLTCzcA==">CgMxLjA4AHIhMURlOWhjUFcxY0RIbTdaY1h3VGlfYmtaNE52aDhqa2M2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